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38388972" w:rsidR="000A4E87" w:rsidRPr="002028DF" w:rsidRDefault="000C3494" w:rsidP="000A4E87">
      <w:pPr>
        <w:spacing w:before="120"/>
        <w:jc w:val="center"/>
        <w:outlineLvl w:val="0"/>
        <w:rPr>
          <w:rFonts w:ascii="Arial" w:hAnsi="Arial" w:cs="Arial"/>
          <w:b/>
          <w:bCs/>
          <w:kern w:val="28"/>
          <w:sz w:val="32"/>
          <w:szCs w:val="32"/>
        </w:rPr>
      </w:pPr>
      <w:r>
        <w:rPr>
          <w:rFonts w:ascii="Arial" w:hAnsi="Arial" w:cs="Arial"/>
          <w:b/>
          <w:bCs/>
          <w:kern w:val="28"/>
          <w:sz w:val="32"/>
          <w:szCs w:val="32"/>
        </w:rPr>
        <w:t>I</w:t>
      </w:r>
      <w:r w:rsidR="00BA3044">
        <w:rPr>
          <w:rFonts w:ascii="Arial" w:hAnsi="Arial" w:cs="Arial"/>
          <w:b/>
          <w:bCs/>
          <w:kern w:val="28"/>
          <w:sz w:val="32"/>
          <w:szCs w:val="32"/>
        </w:rPr>
        <w:t>V</w:t>
      </w:r>
      <w:r>
        <w:rPr>
          <w:rFonts w:ascii="Arial" w:hAnsi="Arial" w:cs="Arial"/>
          <w:b/>
          <w:bCs/>
          <w:kern w:val="28"/>
          <w:sz w:val="32"/>
          <w:szCs w:val="32"/>
        </w:rPr>
        <w:t xml:space="preserve"> DOMENICA DI PASQUA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7205E6F0" w:rsidR="000A4E87" w:rsidRPr="00DA00D3" w:rsidRDefault="00DA00D3" w:rsidP="000A4E87">
      <w:pPr>
        <w:pStyle w:val="Titolo1"/>
        <w:spacing w:before="0" w:after="120"/>
        <w:jc w:val="center"/>
        <w:rPr>
          <w:rFonts w:eastAsia="Calibri"/>
          <w:sz w:val="28"/>
          <w:szCs w:val="28"/>
          <w:lang w:eastAsia="en-US"/>
        </w:rPr>
      </w:pPr>
      <w:r w:rsidRPr="00DA00D3">
        <w:rPr>
          <w:rFonts w:eastAsia="Calibri"/>
          <w:sz w:val="28"/>
          <w:szCs w:val="28"/>
          <w:lang w:eastAsia="en-US"/>
        </w:rPr>
        <w:t>Nessuno me la toglie: io la do da me stesso</w:t>
      </w:r>
      <w:r w:rsidR="000A4E87" w:rsidRPr="00DA00D3">
        <w:rPr>
          <w:rFonts w:eastAsia="Calibri"/>
          <w:sz w:val="28"/>
          <w:szCs w:val="28"/>
          <w:lang w:eastAsia="en-US"/>
        </w:rPr>
        <w:t xml:space="preserve"> </w:t>
      </w:r>
    </w:p>
    <w:p w14:paraId="6438545A" w14:textId="1DFD215D" w:rsidR="00EE4BDF" w:rsidRPr="00690278" w:rsidRDefault="00A3482A" w:rsidP="00D2102D">
      <w:pPr>
        <w:spacing w:after="120"/>
        <w:jc w:val="both"/>
        <w:rPr>
          <w:rFonts w:ascii="Arial" w:eastAsia="Calibri" w:hAnsi="Arial" w:cs="Arial"/>
          <w:iCs/>
          <w:sz w:val="22"/>
          <w:szCs w:val="24"/>
          <w:lang w:eastAsia="en-US"/>
        </w:rPr>
      </w:pPr>
      <w:r w:rsidRPr="00690278">
        <w:rPr>
          <w:rFonts w:ascii="Arial" w:eastAsia="Calibri" w:hAnsi="Arial" w:cs="Arial"/>
          <w:iCs/>
          <w:sz w:val="22"/>
          <w:szCs w:val="24"/>
          <w:lang w:eastAsia="en-US"/>
        </w:rPr>
        <w:t>Ecco la grande verità</w:t>
      </w:r>
      <w:r w:rsidR="001A15EB" w:rsidRPr="00690278">
        <w:rPr>
          <w:rFonts w:ascii="Arial" w:eastAsia="Calibri" w:hAnsi="Arial" w:cs="Arial"/>
          <w:iCs/>
          <w:sz w:val="22"/>
          <w:szCs w:val="24"/>
          <w:lang w:eastAsia="en-US"/>
        </w:rPr>
        <w:t xml:space="preserve"> della nostra fede: Il Verbo è senza corpo. Il Padre gliene dona uno, un corpo d</w:t>
      </w:r>
      <w:r w:rsidR="002E35E4">
        <w:rPr>
          <w:rFonts w:ascii="Arial" w:eastAsia="Calibri" w:hAnsi="Arial" w:cs="Arial"/>
          <w:iCs/>
          <w:sz w:val="22"/>
          <w:szCs w:val="24"/>
          <w:lang w:eastAsia="en-US"/>
        </w:rPr>
        <w:t>i</w:t>
      </w:r>
      <w:r w:rsidR="001A15EB" w:rsidRPr="00690278">
        <w:rPr>
          <w:rFonts w:ascii="Arial" w:eastAsia="Calibri" w:hAnsi="Arial" w:cs="Arial"/>
          <w:iCs/>
          <w:sz w:val="22"/>
          <w:szCs w:val="24"/>
          <w:lang w:eastAsia="en-US"/>
        </w:rPr>
        <w:t xml:space="preserve"> vero uomo, un corpo d</w:t>
      </w:r>
      <w:r w:rsidR="00D2102D" w:rsidRPr="00690278">
        <w:rPr>
          <w:rFonts w:ascii="Arial" w:eastAsia="Calibri" w:hAnsi="Arial" w:cs="Arial"/>
          <w:iCs/>
          <w:sz w:val="22"/>
          <w:szCs w:val="24"/>
          <w:lang w:eastAsia="en-US"/>
        </w:rPr>
        <w:t>i</w:t>
      </w:r>
      <w:r w:rsidR="001A15EB" w:rsidRPr="00690278">
        <w:rPr>
          <w:rFonts w:ascii="Arial" w:eastAsia="Calibri" w:hAnsi="Arial" w:cs="Arial"/>
          <w:iCs/>
          <w:sz w:val="22"/>
          <w:szCs w:val="24"/>
          <w:lang w:eastAsia="en-US"/>
        </w:rPr>
        <w:t xml:space="preserve"> </w:t>
      </w:r>
      <w:r w:rsidR="00D2102D" w:rsidRPr="00690278">
        <w:rPr>
          <w:rFonts w:ascii="Arial" w:eastAsia="Calibri" w:hAnsi="Arial" w:cs="Arial"/>
          <w:iCs/>
          <w:sz w:val="22"/>
          <w:szCs w:val="24"/>
          <w:lang w:eastAsia="en-US"/>
        </w:rPr>
        <w:t xml:space="preserve">carne, </w:t>
      </w:r>
      <w:r w:rsidR="001A15EB" w:rsidRPr="00690278">
        <w:rPr>
          <w:rFonts w:ascii="Arial" w:eastAsia="Calibri" w:hAnsi="Arial" w:cs="Arial"/>
          <w:iCs/>
          <w:sz w:val="22"/>
          <w:szCs w:val="24"/>
          <w:lang w:eastAsia="en-US"/>
        </w:rPr>
        <w:t>di anima e di spirito e Cristo Gssù dona al Padre per la nostra redenzione eterna. Questa verità è così rivelata nella Lettera agli Ebrei</w:t>
      </w:r>
      <w:r w:rsidR="001A15EB" w:rsidRPr="00690278">
        <w:rPr>
          <w:rFonts w:ascii="Arial" w:eastAsia="Calibri" w:hAnsi="Arial" w:cs="Arial"/>
          <w:i/>
          <w:sz w:val="22"/>
          <w:szCs w:val="24"/>
          <w:lang w:eastAsia="en-US"/>
        </w:rPr>
        <w:t xml:space="preserve">: “È impossibile infatti che il sangue di tori e di capri elimini i peccati. Per questo, entrando nel mondo, Cristo dice: Tu non hai voluto né sacrificio né offerta, un corpo invece mi hai preparato. 6 Non hai gradito né olocausti né sacrifici per il peccato. Allora ho detto: «Ecco, io vengo – poiché di me sta scritto nel rotolo del libro – per fare, o Dio, la tua volontà». Dopo aver detto: Tu non hai voluto e non hai gradito né sacrifici né offerte, né olocausti né sacrifici per il peccato, cose che vengono offerte secondo la Legge, soggiunge: Ecco, io vengo a fare la tua volontà. Così egli abolisce il primo sacrificio per costituire quello nuovo. Mediante quella volontà siamo stati santificati per mezzo dell’offerta del corpo di Gesù Cristo, una volta per sempre (Eb 10, 5-10). </w:t>
      </w:r>
      <w:r w:rsidR="001A15EB" w:rsidRPr="00690278">
        <w:rPr>
          <w:rFonts w:ascii="Arial" w:eastAsia="Calibri" w:hAnsi="Arial" w:cs="Arial"/>
          <w:iCs/>
          <w:sz w:val="22"/>
          <w:szCs w:val="24"/>
          <w:lang w:eastAsia="en-US"/>
        </w:rPr>
        <w:t>Il dono</w:t>
      </w:r>
      <w:r w:rsidR="00D2102D" w:rsidRPr="00690278">
        <w:rPr>
          <w:rFonts w:ascii="Arial" w:eastAsia="Calibri" w:hAnsi="Arial" w:cs="Arial"/>
          <w:iCs/>
          <w:sz w:val="22"/>
          <w:szCs w:val="24"/>
          <w:lang w:eastAsia="en-US"/>
        </w:rPr>
        <w:t xml:space="preserve"> della </w:t>
      </w:r>
      <w:r w:rsidR="001A15EB" w:rsidRPr="00690278">
        <w:rPr>
          <w:rFonts w:ascii="Arial" w:eastAsia="Calibri" w:hAnsi="Arial" w:cs="Arial"/>
          <w:iCs/>
          <w:sz w:val="22"/>
          <w:szCs w:val="24"/>
          <w:lang w:eastAsia="en-US"/>
        </w:rPr>
        <w:t>volontà</w:t>
      </w:r>
      <w:r w:rsidR="00D2102D" w:rsidRPr="00690278">
        <w:rPr>
          <w:rFonts w:ascii="Arial" w:eastAsia="Calibri" w:hAnsi="Arial" w:cs="Arial"/>
          <w:iCs/>
          <w:sz w:val="22"/>
          <w:szCs w:val="24"/>
          <w:lang w:eastAsia="en-US"/>
        </w:rPr>
        <w:t xml:space="preserve"> con la quale </w:t>
      </w:r>
      <w:r w:rsidR="001A15EB" w:rsidRPr="00690278">
        <w:rPr>
          <w:rFonts w:ascii="Arial" w:eastAsia="Calibri" w:hAnsi="Arial" w:cs="Arial"/>
          <w:iCs/>
          <w:sz w:val="22"/>
          <w:szCs w:val="24"/>
          <w:lang w:eastAsia="en-US"/>
        </w:rPr>
        <w:t xml:space="preserve"> il Figlio fa della sua vita </w:t>
      </w:r>
      <w:r w:rsidR="00D2102D" w:rsidRPr="00690278">
        <w:rPr>
          <w:rFonts w:ascii="Arial" w:eastAsia="Calibri" w:hAnsi="Arial" w:cs="Arial"/>
          <w:iCs/>
          <w:sz w:val="22"/>
          <w:szCs w:val="24"/>
          <w:lang w:eastAsia="en-US"/>
        </w:rPr>
        <w:t xml:space="preserve">un dono </w:t>
      </w:r>
      <w:r w:rsidR="001A15EB" w:rsidRPr="00690278">
        <w:rPr>
          <w:rFonts w:ascii="Arial" w:eastAsia="Calibri" w:hAnsi="Arial" w:cs="Arial"/>
          <w:iCs/>
          <w:sz w:val="22"/>
          <w:szCs w:val="24"/>
          <w:lang w:eastAsia="en-US"/>
        </w:rPr>
        <w:t>a Dio, ottiene per noi la salvezza eterna.</w:t>
      </w:r>
      <w:r w:rsidR="00271B3B" w:rsidRPr="00690278">
        <w:rPr>
          <w:rFonts w:ascii="Arial" w:eastAsia="Calibri" w:hAnsi="Arial" w:cs="Arial"/>
          <w:iCs/>
          <w:sz w:val="22"/>
          <w:szCs w:val="24"/>
          <w:lang w:eastAsia="en-US"/>
        </w:rPr>
        <w:t xml:space="preserve"> Senza il dono della volontà</w:t>
      </w:r>
      <w:r w:rsidR="00D2102D" w:rsidRPr="00690278">
        <w:rPr>
          <w:rFonts w:ascii="Arial" w:eastAsia="Calibri" w:hAnsi="Arial" w:cs="Arial"/>
          <w:iCs/>
          <w:sz w:val="22"/>
          <w:szCs w:val="24"/>
          <w:lang w:eastAsia="en-US"/>
        </w:rPr>
        <w:t xml:space="preserve"> o</w:t>
      </w:r>
      <w:r w:rsidR="00271B3B" w:rsidRPr="00690278">
        <w:rPr>
          <w:rFonts w:ascii="Arial" w:eastAsia="Calibri" w:hAnsi="Arial" w:cs="Arial"/>
          <w:iCs/>
          <w:sz w:val="22"/>
          <w:szCs w:val="24"/>
          <w:lang w:eastAsia="en-US"/>
        </w:rPr>
        <w:t xml:space="preserve"> se il </w:t>
      </w:r>
      <w:r w:rsidR="002E35E4">
        <w:rPr>
          <w:rFonts w:ascii="Arial" w:eastAsia="Calibri" w:hAnsi="Arial" w:cs="Arial"/>
          <w:iCs/>
          <w:sz w:val="22"/>
          <w:szCs w:val="24"/>
          <w:lang w:eastAsia="en-US"/>
        </w:rPr>
        <w:t>d</w:t>
      </w:r>
      <w:r w:rsidR="00271B3B" w:rsidRPr="00690278">
        <w:rPr>
          <w:rFonts w:ascii="Arial" w:eastAsia="Calibri" w:hAnsi="Arial" w:cs="Arial"/>
          <w:iCs/>
          <w:sz w:val="22"/>
          <w:szCs w:val="24"/>
          <w:lang w:eastAsia="en-US"/>
        </w:rPr>
        <w:t xml:space="preserve">ono di qualcosa è fatto a Dio per costrizione, a nulla serve in ordine ai </w:t>
      </w:r>
      <w:r w:rsidR="00D2102D" w:rsidRPr="00690278">
        <w:rPr>
          <w:rFonts w:ascii="Arial" w:eastAsia="Calibri" w:hAnsi="Arial" w:cs="Arial"/>
          <w:iCs/>
          <w:sz w:val="22"/>
          <w:szCs w:val="24"/>
          <w:lang w:eastAsia="en-US"/>
        </w:rPr>
        <w:t xml:space="preserve">fini </w:t>
      </w:r>
      <w:r w:rsidR="00271B3B" w:rsidRPr="00690278">
        <w:rPr>
          <w:rFonts w:ascii="Arial" w:eastAsia="Calibri" w:hAnsi="Arial" w:cs="Arial"/>
          <w:iCs/>
          <w:sz w:val="22"/>
          <w:szCs w:val="24"/>
          <w:lang w:eastAsia="en-US"/>
        </w:rPr>
        <w:t>della salvezza eterna. O il dono è volontario e genera salvezza o è fatto per costruzione e non genera alcuna salvezza né sulla tera e né nei cieli santi. Volontariamente sale a Dio il dono della nostra vita e volontariamente dal cielo discende tutto il mistro della grazia e della verità. Ecco ora il mistero che Gesù rivela di sé</w:t>
      </w:r>
      <w:r w:rsidR="00D2102D" w:rsidRPr="00690278">
        <w:rPr>
          <w:rFonts w:ascii="Arial" w:eastAsia="Calibri" w:hAnsi="Arial" w:cs="Arial"/>
          <w:iCs/>
          <w:sz w:val="22"/>
          <w:szCs w:val="24"/>
          <w:lang w:eastAsia="en-US"/>
        </w:rPr>
        <w:t>: nessuno ha potere sulla vita di Cristo Gesù. Nessuno gliela prende. È Lui che volontariamente la dona al Padre per po</w:t>
      </w:r>
      <w:r w:rsidR="002E35E4">
        <w:rPr>
          <w:rFonts w:ascii="Arial" w:eastAsia="Calibri" w:hAnsi="Arial" w:cs="Arial"/>
          <w:iCs/>
          <w:sz w:val="22"/>
          <w:szCs w:val="24"/>
          <w:lang w:eastAsia="en-US"/>
        </w:rPr>
        <w:t>i</w:t>
      </w:r>
      <w:r w:rsidR="00D2102D" w:rsidRPr="00690278">
        <w:rPr>
          <w:rFonts w:ascii="Arial" w:eastAsia="Calibri" w:hAnsi="Arial" w:cs="Arial"/>
          <w:iCs/>
          <w:sz w:val="22"/>
          <w:szCs w:val="24"/>
          <w:lang w:eastAsia="en-US"/>
        </w:rPr>
        <w:t xml:space="preserve"> riprendersela di nuovo. Gliela donna tutta sulla croce. Il padre gliela ridona tutta nella sua gloriosa risurrezione.</w:t>
      </w:r>
    </w:p>
    <w:p w14:paraId="220C940E" w14:textId="480B0B3B" w:rsidR="00D2102D" w:rsidRPr="00690278" w:rsidRDefault="00D2102D" w:rsidP="00D2102D">
      <w:pPr>
        <w:spacing w:after="120"/>
        <w:jc w:val="both"/>
        <w:rPr>
          <w:rFonts w:ascii="Arial" w:eastAsia="Calibri" w:hAnsi="Arial" w:cs="Arial"/>
          <w:iCs/>
          <w:sz w:val="22"/>
          <w:szCs w:val="24"/>
          <w:lang w:eastAsia="en-US"/>
        </w:rPr>
      </w:pPr>
      <w:r w:rsidRPr="00690278">
        <w:rPr>
          <w:rFonts w:ascii="Arial" w:eastAsia="Calibri" w:hAnsi="Arial" w:cs="Arial"/>
          <w:iCs/>
          <w:sz w:val="22"/>
          <w:szCs w:val="24"/>
          <w:lang w:eastAsia="en-US"/>
        </w:rPr>
        <w:t xml:space="preserve"> Il Figlio duna al Pade un cor</w:t>
      </w:r>
      <w:r w:rsidR="002E35E4">
        <w:rPr>
          <w:rFonts w:ascii="Arial" w:eastAsia="Calibri" w:hAnsi="Arial" w:cs="Arial"/>
          <w:iCs/>
          <w:sz w:val="22"/>
          <w:szCs w:val="24"/>
          <w:lang w:eastAsia="en-US"/>
        </w:rPr>
        <w:t>p</w:t>
      </w:r>
      <w:r w:rsidRPr="00690278">
        <w:rPr>
          <w:rFonts w:ascii="Arial" w:eastAsia="Calibri" w:hAnsi="Arial" w:cs="Arial"/>
          <w:iCs/>
          <w:sz w:val="22"/>
          <w:szCs w:val="24"/>
          <w:lang w:eastAsia="en-US"/>
        </w:rPr>
        <w:t>o di carne, il Padre dono al Figlio il suo corpo trasformato in spirito e ricoperto di gloria eterna: “</w:t>
      </w:r>
      <w:r w:rsidRPr="00690278">
        <w:rPr>
          <w:rFonts w:ascii="Arial" w:eastAsia="Calibri" w:hAnsi="Arial" w:cs="Arial"/>
          <w:i/>
          <w:sz w:val="22"/>
          <w:szCs w:val="24"/>
          <w:lang w:eastAsia="en-US"/>
        </w:rPr>
        <w:t>Vi</w:t>
      </w:r>
      <w:r w:rsidR="00A3482A" w:rsidRPr="00690278">
        <w:rPr>
          <w:rFonts w:ascii="Arial" w:eastAsia="Calibri" w:hAnsi="Arial" w:cs="Arial"/>
          <w:i/>
          <w:sz w:val="22"/>
          <w:szCs w:val="24"/>
          <w:lang w:eastAsia="en-US"/>
        </w:rPr>
        <w:t xml:space="preserve"> lascio la pace, vi do la mia pace. Non come la dà il mondo, io la do a voi. Non sia turbato il vostro cuore e non abbia timore. </w:t>
      </w:r>
      <w:r w:rsidRPr="00690278">
        <w:rPr>
          <w:rFonts w:ascii="Arial" w:eastAsia="Calibri" w:hAnsi="Arial" w:cs="Arial"/>
          <w:i/>
          <w:sz w:val="22"/>
          <w:szCs w:val="24"/>
          <w:lang w:eastAsia="en-US"/>
        </w:rPr>
        <w:t>Avete</w:t>
      </w:r>
      <w:r w:rsidR="00A3482A" w:rsidRPr="00690278">
        <w:rPr>
          <w:rFonts w:ascii="Arial" w:eastAsia="Calibri" w:hAnsi="Arial" w:cs="Arial"/>
          <w:i/>
          <w:sz w:val="22"/>
          <w:szCs w:val="24"/>
          <w:lang w:eastAsia="en-US"/>
        </w:rPr>
        <w:t xml:space="preserve"> udito che vi ho detto: “Vado e tornerò da voi”. Se mi amaste, vi rallegrereste che io vado al Padre, perché il Padre è più grande di me. </w:t>
      </w:r>
      <w:r w:rsidRPr="00690278">
        <w:rPr>
          <w:rFonts w:ascii="Arial" w:eastAsia="Calibri" w:hAnsi="Arial" w:cs="Arial"/>
          <w:i/>
          <w:sz w:val="22"/>
          <w:szCs w:val="24"/>
          <w:lang w:eastAsia="en-US"/>
        </w:rPr>
        <w:t>Ve</w:t>
      </w:r>
      <w:r w:rsidR="00A3482A" w:rsidRPr="00690278">
        <w:rPr>
          <w:rFonts w:ascii="Arial" w:eastAsia="Calibri" w:hAnsi="Arial" w:cs="Arial"/>
          <w:i/>
          <w:sz w:val="22"/>
          <w:szCs w:val="24"/>
          <w:lang w:eastAsia="en-US"/>
        </w:rPr>
        <w:t xml:space="preserve"> l’ho detto ora, prima che avvenga, perché, quando avverrà, voi crediate. </w:t>
      </w:r>
      <w:r w:rsidRPr="00690278">
        <w:rPr>
          <w:rFonts w:ascii="Arial" w:eastAsia="Calibri" w:hAnsi="Arial" w:cs="Arial"/>
          <w:i/>
          <w:sz w:val="22"/>
          <w:szCs w:val="24"/>
          <w:lang w:eastAsia="en-US"/>
        </w:rPr>
        <w:t>Non</w:t>
      </w:r>
      <w:r w:rsidR="00A3482A" w:rsidRPr="00690278">
        <w:rPr>
          <w:rFonts w:ascii="Arial" w:eastAsia="Calibri" w:hAnsi="Arial" w:cs="Arial"/>
          <w:i/>
          <w:sz w:val="22"/>
          <w:szCs w:val="24"/>
          <w:lang w:eastAsia="en-US"/>
        </w:rPr>
        <w:t xml:space="preserve"> parlerò più a lungo con voi, perché viene il principe del mondo; contro di me non può nulla, </w:t>
      </w:r>
      <w:r w:rsidRPr="00690278">
        <w:rPr>
          <w:rFonts w:ascii="Arial" w:eastAsia="Calibri" w:hAnsi="Arial" w:cs="Arial"/>
          <w:i/>
          <w:sz w:val="22"/>
          <w:szCs w:val="24"/>
          <w:lang w:eastAsia="en-US"/>
        </w:rPr>
        <w:t>ma</w:t>
      </w:r>
      <w:r w:rsidR="00A3482A" w:rsidRPr="00690278">
        <w:rPr>
          <w:rFonts w:ascii="Arial" w:eastAsia="Calibri" w:hAnsi="Arial" w:cs="Arial"/>
          <w:i/>
          <w:sz w:val="22"/>
          <w:szCs w:val="24"/>
          <w:lang w:eastAsia="en-US"/>
        </w:rPr>
        <w:t xml:space="preserve"> bisogna che il mondo sappia che io amo il Padre, e come il Padre mi ha comandato, così io agisco. Alzatevi, andiamo via di qui» (Gv 14,27-31). </w:t>
      </w:r>
      <w:r w:rsidRPr="00690278">
        <w:rPr>
          <w:rFonts w:ascii="Arial" w:eastAsia="Calibri" w:hAnsi="Arial" w:cs="Arial"/>
          <w:iCs/>
          <w:sz w:val="22"/>
          <w:szCs w:val="24"/>
          <w:lang w:eastAsia="en-US"/>
        </w:rPr>
        <w:t xml:space="preserve">L’amore di Gesù verso il Padre è </w:t>
      </w:r>
      <w:r w:rsidR="002E35E4">
        <w:rPr>
          <w:rFonts w:ascii="Arial" w:eastAsia="Calibri" w:hAnsi="Arial" w:cs="Arial"/>
          <w:iCs/>
          <w:sz w:val="22"/>
          <w:szCs w:val="24"/>
          <w:lang w:eastAsia="en-US"/>
        </w:rPr>
        <w:t>f</w:t>
      </w:r>
      <w:r w:rsidRPr="00690278">
        <w:rPr>
          <w:rFonts w:ascii="Arial" w:eastAsia="Calibri" w:hAnsi="Arial" w:cs="Arial"/>
          <w:iCs/>
          <w:sz w:val="22"/>
          <w:szCs w:val="24"/>
          <w:lang w:eastAsia="en-US"/>
        </w:rPr>
        <w:t xml:space="preserve">ino alla fine. Poiché è </w:t>
      </w:r>
      <w:r w:rsidR="002E35E4">
        <w:rPr>
          <w:rFonts w:ascii="Arial" w:eastAsia="Calibri" w:hAnsi="Arial" w:cs="Arial"/>
          <w:iCs/>
          <w:sz w:val="22"/>
          <w:szCs w:val="24"/>
          <w:lang w:eastAsia="en-US"/>
        </w:rPr>
        <w:t>f</w:t>
      </w:r>
      <w:r w:rsidRPr="00690278">
        <w:rPr>
          <w:rFonts w:ascii="Arial" w:eastAsia="Calibri" w:hAnsi="Arial" w:cs="Arial"/>
          <w:iCs/>
          <w:sz w:val="22"/>
          <w:szCs w:val="24"/>
          <w:lang w:eastAsia="en-US"/>
        </w:rPr>
        <w:t>ino alla fine, senza fine, l’amore verso il Padre</w:t>
      </w:r>
      <w:r w:rsidR="002E35E4">
        <w:rPr>
          <w:rFonts w:ascii="Arial" w:eastAsia="Calibri" w:hAnsi="Arial" w:cs="Arial"/>
          <w:iCs/>
          <w:sz w:val="22"/>
          <w:szCs w:val="24"/>
          <w:lang w:eastAsia="en-US"/>
        </w:rPr>
        <w:t>,</w:t>
      </w:r>
      <w:r w:rsidRPr="00690278">
        <w:rPr>
          <w:rFonts w:ascii="Arial" w:eastAsia="Calibri" w:hAnsi="Arial" w:cs="Arial"/>
          <w:iCs/>
          <w:sz w:val="22"/>
          <w:szCs w:val="24"/>
          <w:lang w:eastAsia="en-US"/>
        </w:rPr>
        <w:t xml:space="preserve"> è anche senza fine l’amore di Gesù verso i suoi discepoli: “</w:t>
      </w:r>
      <w:r w:rsidRPr="00690278">
        <w:rPr>
          <w:rFonts w:ascii="Arial" w:eastAsia="Calibri" w:hAnsi="Arial" w:cs="Arial"/>
          <w:i/>
          <w:sz w:val="22"/>
          <w:szCs w:val="24"/>
          <w:lang w:eastAsia="en-US"/>
        </w:rPr>
        <w:t>Prima della festa di Pasqua Gesù, sapendo che era venuta la sua ora di passare da questo mondo al Padre, avendo amato i suoi che erano nel mondo, li amò fino alla fine. (Gv 12,1).</w:t>
      </w:r>
      <w:r w:rsidRPr="00690278">
        <w:rPr>
          <w:rFonts w:ascii="Arial" w:eastAsia="Calibri" w:hAnsi="Arial" w:cs="Arial"/>
          <w:i/>
          <w:sz w:val="22"/>
          <w:szCs w:val="24"/>
          <w:lang w:eastAsia="en-US"/>
        </w:rPr>
        <w:t xml:space="preserve"> </w:t>
      </w:r>
      <w:r w:rsidRPr="00690278">
        <w:rPr>
          <w:rFonts w:ascii="Arial" w:eastAsia="Calibri" w:hAnsi="Arial" w:cs="Arial"/>
          <w:iCs/>
          <w:sz w:val="22"/>
          <w:szCs w:val="24"/>
          <w:lang w:eastAsia="en-US"/>
        </w:rPr>
        <w:t>È questa la vita del buon Pastore: amare il Padre fino alla fine, senza fine</w:t>
      </w:r>
      <w:r w:rsidR="002E35E4">
        <w:rPr>
          <w:rFonts w:ascii="Arial" w:eastAsia="Calibri" w:hAnsi="Arial" w:cs="Arial"/>
          <w:iCs/>
          <w:sz w:val="22"/>
          <w:szCs w:val="24"/>
          <w:lang w:eastAsia="en-US"/>
        </w:rPr>
        <w:t xml:space="preserve">. </w:t>
      </w:r>
      <w:r w:rsidR="002E35E4" w:rsidRPr="00690278">
        <w:rPr>
          <w:rFonts w:ascii="Arial" w:eastAsia="Calibri" w:hAnsi="Arial" w:cs="Arial"/>
          <w:iCs/>
          <w:sz w:val="22"/>
          <w:szCs w:val="24"/>
          <w:lang w:eastAsia="en-US"/>
        </w:rPr>
        <w:t xml:space="preserve">Amare </w:t>
      </w:r>
      <w:r w:rsidRPr="00690278">
        <w:rPr>
          <w:rFonts w:ascii="Arial" w:eastAsia="Calibri" w:hAnsi="Arial" w:cs="Arial"/>
          <w:iCs/>
          <w:sz w:val="22"/>
          <w:szCs w:val="24"/>
          <w:lang w:eastAsia="en-US"/>
        </w:rPr>
        <w:t>nel</w:t>
      </w:r>
      <w:r w:rsidR="00EE4BDF" w:rsidRPr="00690278">
        <w:rPr>
          <w:rFonts w:ascii="Arial" w:eastAsia="Calibri" w:hAnsi="Arial" w:cs="Arial"/>
          <w:iCs/>
          <w:sz w:val="22"/>
          <w:szCs w:val="24"/>
          <w:lang w:eastAsia="en-US"/>
        </w:rPr>
        <w:t>l’amore del Padre fino alla fine, senza fine</w:t>
      </w:r>
      <w:r w:rsidR="002E35E4">
        <w:rPr>
          <w:rFonts w:ascii="Arial" w:eastAsia="Calibri" w:hAnsi="Arial" w:cs="Arial"/>
          <w:iCs/>
          <w:sz w:val="22"/>
          <w:szCs w:val="24"/>
          <w:lang w:eastAsia="en-US"/>
        </w:rPr>
        <w:t>,</w:t>
      </w:r>
      <w:r w:rsidR="00EE4BDF" w:rsidRPr="00690278">
        <w:rPr>
          <w:rFonts w:ascii="Arial" w:eastAsia="Calibri" w:hAnsi="Arial" w:cs="Arial"/>
          <w:iCs/>
          <w:sz w:val="22"/>
          <w:szCs w:val="24"/>
          <w:lang w:eastAsia="en-US"/>
        </w:rPr>
        <w:t xml:space="preserve"> i discepoli che sono del Padre e che il Padre ha dato a Lui, perché manifesti loro quanto è grande l’amore del Padre per </w:t>
      </w:r>
      <w:r w:rsidR="002E35E4">
        <w:rPr>
          <w:rFonts w:ascii="Arial" w:eastAsia="Calibri" w:hAnsi="Arial" w:cs="Arial"/>
          <w:iCs/>
          <w:sz w:val="22"/>
          <w:szCs w:val="24"/>
          <w:lang w:eastAsia="en-US"/>
        </w:rPr>
        <w:t>essi</w:t>
      </w:r>
      <w:r w:rsidR="00EE4BDF" w:rsidRPr="00690278">
        <w:rPr>
          <w:rFonts w:ascii="Arial" w:eastAsia="Calibri" w:hAnsi="Arial" w:cs="Arial"/>
          <w:iCs/>
          <w:sz w:val="22"/>
          <w:szCs w:val="24"/>
          <w:lang w:eastAsia="en-US"/>
        </w:rPr>
        <w:t xml:space="preserve">. </w:t>
      </w:r>
    </w:p>
    <w:p w14:paraId="58C39B7B" w14:textId="18EF0940" w:rsidR="00D2102D" w:rsidRPr="00690278" w:rsidRDefault="00EE4BDF" w:rsidP="00724B4E">
      <w:pPr>
        <w:spacing w:after="120"/>
        <w:jc w:val="both"/>
        <w:rPr>
          <w:rFonts w:ascii="Arial" w:eastAsia="Calibri" w:hAnsi="Arial" w:cs="Arial"/>
          <w:i/>
          <w:sz w:val="22"/>
          <w:szCs w:val="24"/>
          <w:lang w:eastAsia="en-US"/>
        </w:rPr>
      </w:pPr>
      <w:r w:rsidRPr="00690278">
        <w:rPr>
          <w:rFonts w:ascii="Arial" w:eastAsia="Calibri" w:hAnsi="Arial" w:cs="Arial"/>
          <w:i/>
          <w:sz w:val="22"/>
          <w:szCs w:val="24"/>
          <w:lang w:eastAsia="en-US"/>
        </w:rPr>
        <w:t>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  Io sono il buon pastore, conosco le mie pecore e le mie pecore conoscono me, così come il Padre conosce me e io conosco il Padre, e do la mia vita per le pecore. E ho altre pecore che non provengono da questo recinto: anche quelle io devo guidare. Ascolteranno la mia voce e diventeranno un solo gregge, un solo pastore. Per questo il Padre mi ama: perché io do la mia vita, per poi riprenderla di nuovo. Nessuno me la toglie: io la do da me stesso. Ho il potere di darla e il potere di riprenderla di nuovo. Questo è il comando che ho ricevuto dal Padre mio» (Gv 1</w:t>
      </w:r>
      <w:r w:rsidR="002E35E4">
        <w:rPr>
          <w:rFonts w:ascii="Arial" w:eastAsia="Calibri" w:hAnsi="Arial" w:cs="Arial"/>
          <w:i/>
          <w:sz w:val="22"/>
          <w:szCs w:val="24"/>
          <w:lang w:eastAsia="en-US"/>
        </w:rPr>
        <w:t>0</w:t>
      </w:r>
      <w:r w:rsidRPr="00690278">
        <w:rPr>
          <w:rFonts w:ascii="Arial" w:eastAsia="Calibri" w:hAnsi="Arial" w:cs="Arial"/>
          <w:i/>
          <w:sz w:val="22"/>
          <w:szCs w:val="24"/>
          <w:lang w:eastAsia="en-US"/>
        </w:rPr>
        <w:t>,11-28).</w:t>
      </w:r>
    </w:p>
    <w:p w14:paraId="61D236E3" w14:textId="1E024507" w:rsidR="00A3482A" w:rsidRPr="00690278" w:rsidRDefault="002E35E4" w:rsidP="00A3482A">
      <w:pPr>
        <w:spacing w:after="120"/>
        <w:jc w:val="both"/>
        <w:rPr>
          <w:rFonts w:ascii="Arial" w:eastAsia="Calibri" w:hAnsi="Arial" w:cs="Arial"/>
          <w:iCs/>
          <w:sz w:val="22"/>
          <w:szCs w:val="24"/>
          <w:lang w:eastAsia="en-US"/>
        </w:rPr>
      </w:pPr>
      <w:r>
        <w:rPr>
          <w:rFonts w:ascii="Arial" w:eastAsia="Calibri" w:hAnsi="Arial" w:cs="Arial"/>
          <w:iCs/>
          <w:sz w:val="22"/>
          <w:szCs w:val="24"/>
          <w:lang w:eastAsia="en-US"/>
        </w:rPr>
        <w:t>L’</w:t>
      </w:r>
      <w:r w:rsidR="00EE4BDF" w:rsidRPr="00690278">
        <w:rPr>
          <w:rFonts w:ascii="Arial" w:eastAsia="Calibri" w:hAnsi="Arial" w:cs="Arial"/>
          <w:iCs/>
          <w:sz w:val="22"/>
          <w:szCs w:val="24"/>
          <w:lang w:eastAsia="en-US"/>
        </w:rPr>
        <w:t>amore verso Cristo Gesù, che diviene amore di Cristo in Paolo per la salvezza del gregge di Cristo e anche per creare il gregge di Cristo, così viene manifestato dall’Apostolo a Corinzi: “</w:t>
      </w:r>
      <w:r w:rsidR="00A3482A" w:rsidRPr="00690278">
        <w:rPr>
          <w:rFonts w:ascii="Arial" w:eastAsia="Calibri" w:hAnsi="Arial" w:cs="Arial"/>
          <w:i/>
          <w:sz w:val="22"/>
          <w:szCs w:val="24"/>
          <w:lang w:eastAsia="en-US"/>
        </w:rPr>
        <w:t>Ecco, è la terza volta che sto per venire da voi, e non vi sarò di peso, perché non cerco i vostri beni, ma voi. Infatti non spetta ai figli mettere da parte per i genitori, ma ai genitori per i figli. Per conto mio ben volentieri mi prodigherò, anzi consumerò me stesso per le vostre anime. Se vi amo più intensamente, dovrei essere riamato di meno? (2Cor 1.2,14-15).</w:t>
      </w:r>
      <w:r w:rsidR="00EE4BDF" w:rsidRPr="00690278">
        <w:rPr>
          <w:rFonts w:ascii="Arial" w:eastAsia="Calibri" w:hAnsi="Arial" w:cs="Arial"/>
          <w:i/>
          <w:sz w:val="22"/>
          <w:szCs w:val="24"/>
          <w:lang w:eastAsia="en-US"/>
        </w:rPr>
        <w:t xml:space="preserve"> </w:t>
      </w:r>
      <w:r w:rsidR="00EE4BDF" w:rsidRPr="00690278">
        <w:rPr>
          <w:rFonts w:ascii="Arial" w:eastAsia="Calibri" w:hAnsi="Arial" w:cs="Arial"/>
          <w:iCs/>
          <w:sz w:val="22"/>
          <w:szCs w:val="24"/>
          <w:lang w:eastAsia="en-US"/>
        </w:rPr>
        <w:t xml:space="preserve">Ecco invece il richiamo che lo Spirito Santo fa all’angelo della Chiesa di Dio che è in Efeso. Gli rimprovera di essere un pastore senza </w:t>
      </w:r>
      <w:r w:rsidR="00EE4BDF" w:rsidRPr="00690278">
        <w:rPr>
          <w:rFonts w:ascii="Arial" w:eastAsia="Calibri" w:hAnsi="Arial" w:cs="Arial"/>
          <w:iCs/>
          <w:sz w:val="22"/>
          <w:szCs w:val="24"/>
          <w:lang w:eastAsia="en-US"/>
        </w:rPr>
        <w:lastRenderedPageBreak/>
        <w:t>amore. Era un pastore ricco di amore un tempo, ma oggi è un pastore senza amore. Pastori senza amore non appartengono a Cristo Gesù. Senza amore alla fine si diviene cuore di pietra o di legno che sono a servizio di Cristo Gesù: “</w:t>
      </w:r>
      <w:r w:rsidR="00EE4BDF" w:rsidRPr="00690278">
        <w:rPr>
          <w:rFonts w:ascii="Arial" w:eastAsia="Calibri" w:hAnsi="Arial" w:cs="Arial"/>
          <w:i/>
          <w:sz w:val="22"/>
          <w:szCs w:val="24"/>
          <w:lang w:eastAsia="en-US"/>
        </w:rPr>
        <w:t>All’angelo</w:t>
      </w:r>
      <w:r w:rsidR="00A3482A" w:rsidRPr="00690278">
        <w:rPr>
          <w:rFonts w:ascii="Arial" w:eastAsia="Calibri" w:hAnsi="Arial" w:cs="Arial"/>
          <w:i/>
          <w:sz w:val="22"/>
          <w:szCs w:val="24"/>
          <w:lang w:eastAsia="en-US"/>
        </w:rPr>
        <w:t xml:space="preserve"> della Chiesa che è a Èfeso scrivi: “Così parla Colui che tiene le sette stelle nella sua destra e cammina in mezzo ai sette candelabri d’oro. </w:t>
      </w:r>
      <w:r w:rsidR="00EE4BDF" w:rsidRPr="00690278">
        <w:rPr>
          <w:rFonts w:ascii="Arial" w:eastAsia="Calibri" w:hAnsi="Arial" w:cs="Arial"/>
          <w:i/>
          <w:sz w:val="22"/>
          <w:szCs w:val="24"/>
          <w:lang w:eastAsia="en-US"/>
        </w:rPr>
        <w:t>Conosco</w:t>
      </w:r>
      <w:r w:rsidR="00A3482A" w:rsidRPr="00690278">
        <w:rPr>
          <w:rFonts w:ascii="Arial" w:eastAsia="Calibri" w:hAnsi="Arial" w:cs="Arial"/>
          <w:i/>
          <w:sz w:val="22"/>
          <w:szCs w:val="24"/>
          <w:lang w:eastAsia="en-US"/>
        </w:rPr>
        <w:t xml:space="preserve"> le tue opere, la tua fatica e la tua perseveranza, per cui non puoi sopportare i cattivi. Hai messo alla prova quelli che si dicono apostoli e non lo sono, e li hai trovati bugiardi. </w:t>
      </w:r>
      <w:r w:rsidR="00EE4BDF" w:rsidRPr="00690278">
        <w:rPr>
          <w:rFonts w:ascii="Arial" w:eastAsia="Calibri" w:hAnsi="Arial" w:cs="Arial"/>
          <w:i/>
          <w:sz w:val="22"/>
          <w:szCs w:val="24"/>
          <w:lang w:eastAsia="en-US"/>
        </w:rPr>
        <w:t>Sei</w:t>
      </w:r>
      <w:r w:rsidR="00A3482A" w:rsidRPr="00690278">
        <w:rPr>
          <w:rFonts w:ascii="Arial" w:eastAsia="Calibri" w:hAnsi="Arial" w:cs="Arial"/>
          <w:i/>
          <w:sz w:val="22"/>
          <w:szCs w:val="24"/>
          <w:lang w:eastAsia="en-US"/>
        </w:rPr>
        <w:t xml:space="preserve"> perseverante e hai molto sopportato per il mio nome, senza stancarti. </w:t>
      </w:r>
      <w:r w:rsidR="00EE4BDF" w:rsidRPr="00690278">
        <w:rPr>
          <w:rFonts w:ascii="Arial" w:eastAsia="Calibri" w:hAnsi="Arial" w:cs="Arial"/>
          <w:i/>
          <w:sz w:val="22"/>
          <w:szCs w:val="24"/>
          <w:lang w:eastAsia="en-US"/>
        </w:rPr>
        <w:t>Ho</w:t>
      </w:r>
      <w:r w:rsidR="00A3482A" w:rsidRPr="00690278">
        <w:rPr>
          <w:rFonts w:ascii="Arial" w:eastAsia="Calibri" w:hAnsi="Arial" w:cs="Arial"/>
          <w:i/>
          <w:sz w:val="22"/>
          <w:szCs w:val="24"/>
          <w:lang w:eastAsia="en-US"/>
        </w:rPr>
        <w:t xml:space="preserve"> però da rimproverarti di avere abbandonato il tuo primo amore. </w:t>
      </w:r>
      <w:r w:rsidR="00EE4BDF" w:rsidRPr="00690278">
        <w:rPr>
          <w:rFonts w:ascii="Arial" w:eastAsia="Calibri" w:hAnsi="Arial" w:cs="Arial"/>
          <w:i/>
          <w:sz w:val="22"/>
          <w:szCs w:val="24"/>
          <w:lang w:eastAsia="en-US"/>
        </w:rPr>
        <w:t>Ricorda</w:t>
      </w:r>
      <w:r w:rsidR="00A3482A" w:rsidRPr="00690278">
        <w:rPr>
          <w:rFonts w:ascii="Arial" w:eastAsia="Calibri" w:hAnsi="Arial" w:cs="Arial"/>
          <w:i/>
          <w:sz w:val="22"/>
          <w:szCs w:val="24"/>
          <w:lang w:eastAsia="en-US"/>
        </w:rPr>
        <w:t xml:space="preserve"> dunque da dove sei caduto, convèrtiti e compi le opere di prima. Se invece non ti convertirai, verrò da te e toglierò il tuo candelabro dal suo posto. </w:t>
      </w:r>
      <w:r w:rsidR="00EE4BDF" w:rsidRPr="00690278">
        <w:rPr>
          <w:rFonts w:ascii="Arial" w:eastAsia="Calibri" w:hAnsi="Arial" w:cs="Arial"/>
          <w:i/>
          <w:sz w:val="22"/>
          <w:szCs w:val="24"/>
          <w:lang w:eastAsia="en-US"/>
        </w:rPr>
        <w:t>Tuttavia</w:t>
      </w:r>
      <w:r w:rsidR="00A3482A" w:rsidRPr="00690278">
        <w:rPr>
          <w:rFonts w:ascii="Arial" w:eastAsia="Calibri" w:hAnsi="Arial" w:cs="Arial"/>
          <w:i/>
          <w:sz w:val="22"/>
          <w:szCs w:val="24"/>
          <w:lang w:eastAsia="en-US"/>
        </w:rPr>
        <w:t xml:space="preserve"> hai questo di buono: tu detesti le opere dei nicolaìti, che anch’io detesto. </w:t>
      </w:r>
      <w:r w:rsidR="00EE4BDF" w:rsidRPr="00690278">
        <w:rPr>
          <w:rFonts w:ascii="Arial" w:eastAsia="Calibri" w:hAnsi="Arial" w:cs="Arial"/>
          <w:i/>
          <w:sz w:val="22"/>
          <w:szCs w:val="24"/>
          <w:lang w:eastAsia="en-US"/>
        </w:rPr>
        <w:t>Chi</w:t>
      </w:r>
      <w:r w:rsidR="00A3482A" w:rsidRPr="00690278">
        <w:rPr>
          <w:rFonts w:ascii="Arial" w:eastAsia="Calibri" w:hAnsi="Arial" w:cs="Arial"/>
          <w:i/>
          <w:sz w:val="22"/>
          <w:szCs w:val="24"/>
          <w:lang w:eastAsia="en-US"/>
        </w:rPr>
        <w:t xml:space="preserve"> ha orecchi, ascolti ciò che lo Spirito dice alle Chiese. Al vincitore darò da mangiare dall’albero della vita, che sta nel paradiso di Dio”.(Ap 2,1-7). </w:t>
      </w:r>
      <w:r w:rsidR="00EE4BDF" w:rsidRPr="00690278">
        <w:rPr>
          <w:rFonts w:ascii="Arial" w:eastAsia="Calibri" w:hAnsi="Arial" w:cs="Arial"/>
          <w:iCs/>
          <w:sz w:val="22"/>
          <w:szCs w:val="24"/>
          <w:lang w:eastAsia="en-US"/>
        </w:rPr>
        <w:t xml:space="preserve"> Dio è amore. Cristo Gesù è amore. Ogni Pastore di Cristo in Cristo deve essere amore. Se non è amore, non può essere ver</w:t>
      </w:r>
      <w:r>
        <w:rPr>
          <w:rFonts w:ascii="Arial" w:eastAsia="Calibri" w:hAnsi="Arial" w:cs="Arial"/>
          <w:iCs/>
          <w:sz w:val="22"/>
          <w:szCs w:val="24"/>
          <w:lang w:eastAsia="en-US"/>
        </w:rPr>
        <w:t>o</w:t>
      </w:r>
      <w:r w:rsidR="00EE4BDF" w:rsidRPr="00690278">
        <w:rPr>
          <w:rFonts w:ascii="Arial" w:eastAsia="Calibri" w:hAnsi="Arial" w:cs="Arial"/>
          <w:iCs/>
          <w:sz w:val="22"/>
          <w:szCs w:val="24"/>
          <w:lang w:eastAsia="en-US"/>
        </w:rPr>
        <w:t xml:space="preserve"> Pastore di Cristo. Senza amore si è solo mercenari, ma i mercenari non si interessano della vita del gregge. Essi si interessano solo di se stessi. </w:t>
      </w:r>
    </w:p>
    <w:p w14:paraId="6124171F" w14:textId="739EA2F4" w:rsidR="00EE4BDF" w:rsidRPr="00690278" w:rsidRDefault="00EE4BDF" w:rsidP="00A3482A">
      <w:pPr>
        <w:spacing w:after="120"/>
        <w:jc w:val="both"/>
        <w:rPr>
          <w:rFonts w:ascii="Arial" w:eastAsia="Calibri" w:hAnsi="Arial" w:cs="Arial"/>
          <w:iCs/>
          <w:sz w:val="22"/>
          <w:szCs w:val="24"/>
          <w:lang w:eastAsia="en-US"/>
        </w:rPr>
      </w:pPr>
      <w:r w:rsidRPr="00690278">
        <w:rPr>
          <w:rFonts w:ascii="Arial" w:eastAsia="Calibri" w:hAnsi="Arial" w:cs="Arial"/>
          <w:iCs/>
          <w:sz w:val="22"/>
          <w:szCs w:val="24"/>
          <w:lang w:eastAsia="en-US"/>
        </w:rPr>
        <w:t>C’è ancora da aggiungere che Gesù dal Padre, tanto era il suo amore per Lui, si è lasciato fare peccato per noi. Ecco fin dove deve giunge l’amore del Pastore di Cristo in Cristo, per le pecore del Padre, che sono pecore di Cristo, che sono pecore del Pastore di Cristo in Cristo: lasciarsi fare dal Padre in Cristo, peccato per la salvezza delle pecore che Cristo gli ha donato:</w:t>
      </w:r>
    </w:p>
    <w:p w14:paraId="2C788FAA" w14:textId="77777777" w:rsidR="00690278" w:rsidRPr="00690278" w:rsidRDefault="00690278" w:rsidP="00690278">
      <w:pPr>
        <w:spacing w:after="120"/>
        <w:jc w:val="both"/>
        <w:rPr>
          <w:rFonts w:ascii="Arial" w:eastAsia="Calibri" w:hAnsi="Arial" w:cs="Arial"/>
          <w:i/>
          <w:sz w:val="22"/>
          <w:szCs w:val="24"/>
          <w:lang w:eastAsia="en-US"/>
        </w:rPr>
      </w:pPr>
      <w:r w:rsidRPr="00690278">
        <w:rPr>
          <w:rFonts w:ascii="Arial" w:eastAsia="Calibri" w:hAnsi="Arial" w:cs="Arial"/>
          <w:i/>
          <w:sz w:val="22"/>
          <w:szCs w:val="24"/>
          <w:lang w:eastAsia="en-US"/>
        </w:rPr>
        <w:t>L’amore</w:t>
      </w:r>
      <w:r w:rsidRPr="00690278">
        <w:rPr>
          <w:rFonts w:ascii="Arial" w:eastAsia="Calibri" w:hAnsi="Arial" w:cs="Arial"/>
          <w:i/>
          <w:sz w:val="22"/>
          <w:szCs w:val="24"/>
          <w:lang w:eastAsia="en-US"/>
        </w:rPr>
        <w:t xml:space="preserve"> del Cristo infatti ci possiede; e noi sappiamo bene che uno è morto per tutti, dunque tutti sono morti. Ed egli è morto per tutti, perché quelli che vivono non vivano più per se stessi, ma per colui che è morto e risorto per loro. </w:t>
      </w:r>
      <w:r w:rsidRPr="00690278">
        <w:rPr>
          <w:rFonts w:ascii="Arial" w:eastAsia="Calibri" w:hAnsi="Arial" w:cs="Arial"/>
          <w:i/>
          <w:sz w:val="22"/>
          <w:szCs w:val="24"/>
          <w:lang w:eastAsia="en-US"/>
        </w:rPr>
        <w:t>Cosicché</w:t>
      </w:r>
      <w:r w:rsidRPr="00690278">
        <w:rPr>
          <w:rFonts w:ascii="Arial" w:eastAsia="Calibri" w:hAnsi="Arial" w:cs="Arial"/>
          <w:i/>
          <w:sz w:val="22"/>
          <w:szCs w:val="24"/>
          <w:lang w:eastAsia="en-US"/>
        </w:rPr>
        <w:t xml:space="preserve"> non guardiamo più nessuno alla maniera umana; se anche abbiamo conosciuto Cristo alla maniera umana, ora non lo conosciamo più così. </w:t>
      </w:r>
      <w:r w:rsidRPr="00690278">
        <w:rPr>
          <w:rFonts w:ascii="Arial" w:eastAsia="Calibri" w:hAnsi="Arial" w:cs="Arial"/>
          <w:i/>
          <w:sz w:val="22"/>
          <w:szCs w:val="24"/>
          <w:lang w:eastAsia="en-US"/>
        </w:rPr>
        <w:t>Tanto</w:t>
      </w:r>
      <w:r w:rsidRPr="00690278">
        <w:rPr>
          <w:rFonts w:ascii="Arial" w:eastAsia="Calibri" w:hAnsi="Arial" w:cs="Arial"/>
          <w:i/>
          <w:sz w:val="22"/>
          <w:szCs w:val="24"/>
          <w:lang w:eastAsia="en-US"/>
        </w:rPr>
        <w:t xml:space="preserve"> che, se uno è in Cristo, è una nuova creatura; le cose vecchie sono passate; ecco, ne sono nate di nuove.</w:t>
      </w:r>
      <w:r w:rsidRPr="00690278">
        <w:rPr>
          <w:rFonts w:ascii="Arial" w:eastAsia="Calibri" w:hAnsi="Arial" w:cs="Arial"/>
          <w:i/>
          <w:sz w:val="22"/>
          <w:szCs w:val="24"/>
          <w:lang w:eastAsia="en-US"/>
        </w:rPr>
        <w:t xml:space="preserve"> Tutto</w:t>
      </w:r>
      <w:r w:rsidRPr="00690278">
        <w:rPr>
          <w:rFonts w:ascii="Arial" w:eastAsia="Calibri" w:hAnsi="Arial" w:cs="Arial"/>
          <w:i/>
          <w:sz w:val="22"/>
          <w:szCs w:val="24"/>
          <w:lang w:eastAsia="en-US"/>
        </w:rPr>
        <w:t xml:space="preserve"> questo però viene da Dio, che ci ha riconciliati con sé mediante Cristo e ha affidato a noi il ministero della riconciliazione. </w:t>
      </w:r>
      <w:r w:rsidRPr="00690278">
        <w:rPr>
          <w:rFonts w:ascii="Arial" w:eastAsia="Calibri" w:hAnsi="Arial" w:cs="Arial"/>
          <w:i/>
          <w:sz w:val="22"/>
          <w:szCs w:val="24"/>
          <w:lang w:eastAsia="en-US"/>
        </w:rPr>
        <w:t>Era</w:t>
      </w:r>
      <w:r w:rsidRPr="00690278">
        <w:rPr>
          <w:rFonts w:ascii="Arial" w:eastAsia="Calibri" w:hAnsi="Arial" w:cs="Arial"/>
          <w:i/>
          <w:sz w:val="22"/>
          <w:szCs w:val="24"/>
          <w:lang w:eastAsia="en-US"/>
        </w:rPr>
        <w:t xml:space="preserve"> Dio infatti che riconciliava a sé il mondo in Cristo, non imputando agli uomini le loro colpe e affidando a noi la parola della riconciliazione. </w:t>
      </w:r>
      <w:r w:rsidRPr="00690278">
        <w:rPr>
          <w:rFonts w:ascii="Arial" w:eastAsia="Calibri" w:hAnsi="Arial" w:cs="Arial"/>
          <w:i/>
          <w:sz w:val="22"/>
          <w:szCs w:val="24"/>
          <w:lang w:eastAsia="en-US"/>
        </w:rPr>
        <w:t>In</w:t>
      </w:r>
      <w:r w:rsidRPr="00690278">
        <w:rPr>
          <w:rFonts w:ascii="Arial" w:eastAsia="Calibri" w:hAnsi="Arial" w:cs="Arial"/>
          <w:i/>
          <w:sz w:val="22"/>
          <w:szCs w:val="24"/>
          <w:lang w:eastAsia="en-US"/>
        </w:rPr>
        <w:t xml:space="preserve"> nome di Cristo, dunque, siamo ambasciatori: per mezzo nostro è Dio stesso che esorta. Vi supplichiamo in nome di Cristo: lasciatevi riconciliare con Dio. </w:t>
      </w:r>
      <w:r w:rsidRPr="00690278">
        <w:rPr>
          <w:rFonts w:ascii="Arial" w:eastAsia="Calibri" w:hAnsi="Arial" w:cs="Arial"/>
          <w:i/>
          <w:sz w:val="22"/>
          <w:szCs w:val="24"/>
          <w:lang w:eastAsia="en-US"/>
        </w:rPr>
        <w:t>Colui</w:t>
      </w:r>
      <w:r w:rsidRPr="00690278">
        <w:rPr>
          <w:rFonts w:ascii="Arial" w:eastAsia="Calibri" w:hAnsi="Arial" w:cs="Arial"/>
          <w:i/>
          <w:sz w:val="22"/>
          <w:szCs w:val="24"/>
          <w:lang w:eastAsia="en-US"/>
        </w:rPr>
        <w:t xml:space="preserve"> che non aveva conosciuto peccato, Dio lo fece peccato in nostro favore, perché in lui noi potessimo diventare giustizia di Dio</w:t>
      </w:r>
      <w:r w:rsidRPr="00690278">
        <w:rPr>
          <w:rFonts w:ascii="Arial" w:eastAsia="Calibri" w:hAnsi="Arial" w:cs="Arial"/>
          <w:i/>
          <w:sz w:val="22"/>
          <w:szCs w:val="24"/>
          <w:lang w:eastAsia="en-US"/>
        </w:rPr>
        <w:t xml:space="preserve"> (2Cor 5,14-21). </w:t>
      </w:r>
    </w:p>
    <w:p w14:paraId="08178F63" w14:textId="0753FD38" w:rsidR="00D714D1" w:rsidRDefault="00690278" w:rsidP="007D78FA">
      <w:pPr>
        <w:spacing w:after="120"/>
        <w:jc w:val="both"/>
        <w:rPr>
          <w:rFonts w:ascii="Arial" w:eastAsia="Calibri" w:hAnsi="Arial" w:cs="Arial"/>
          <w:i/>
          <w:szCs w:val="22"/>
          <w:lang w:eastAsia="en-US"/>
        </w:rPr>
      </w:pPr>
      <w:r w:rsidRPr="00690278">
        <w:rPr>
          <w:rFonts w:ascii="Arial" w:eastAsia="Calibri" w:hAnsi="Arial" w:cs="Arial"/>
          <w:iCs/>
          <w:sz w:val="22"/>
          <w:szCs w:val="24"/>
          <w:lang w:eastAsia="en-US"/>
        </w:rPr>
        <w:t>Altra verità da aggiunge: quando un Pastore di Cristo in Cristo si presenterà dinanzi al tribunale di Cristo Gesù per il giudizio, egli come Cristo Gesù disse al Padre:</w:t>
      </w:r>
      <w:r w:rsidRPr="002E35E4">
        <w:rPr>
          <w:rFonts w:ascii="Arial" w:eastAsia="Calibri" w:hAnsi="Arial" w:cs="Arial"/>
          <w:i/>
          <w:sz w:val="22"/>
          <w:szCs w:val="24"/>
          <w:lang w:eastAsia="en-US"/>
        </w:rPr>
        <w:t xml:space="preserve"> “Non ho perso nessuna delle pecore che m hai dato, tranne che il figlio della perdizione che ha scelto lui di perdersi</w:t>
      </w:r>
      <w:r w:rsidRPr="00690278">
        <w:rPr>
          <w:rFonts w:ascii="Arial" w:eastAsia="Calibri" w:hAnsi="Arial" w:cs="Arial"/>
          <w:iCs/>
          <w:sz w:val="22"/>
          <w:szCs w:val="24"/>
          <w:lang w:eastAsia="en-US"/>
        </w:rPr>
        <w:t>”</w:t>
      </w:r>
      <w:r w:rsidR="002E35E4">
        <w:rPr>
          <w:rFonts w:ascii="Arial" w:eastAsia="Calibri" w:hAnsi="Arial" w:cs="Arial"/>
          <w:iCs/>
          <w:sz w:val="22"/>
          <w:szCs w:val="24"/>
          <w:lang w:eastAsia="en-US"/>
        </w:rPr>
        <w:t>.</w:t>
      </w:r>
      <w:r w:rsidRPr="00690278">
        <w:rPr>
          <w:rFonts w:ascii="Arial" w:eastAsia="Calibri" w:hAnsi="Arial" w:cs="Arial"/>
          <w:iCs/>
          <w:sz w:val="22"/>
          <w:szCs w:val="24"/>
          <w:lang w:eastAsia="en-US"/>
        </w:rPr>
        <w:t xml:space="preserve"> </w:t>
      </w:r>
      <w:r w:rsidR="002E35E4" w:rsidRPr="00690278">
        <w:rPr>
          <w:rFonts w:ascii="Arial" w:eastAsia="Calibri" w:hAnsi="Arial" w:cs="Arial"/>
          <w:iCs/>
          <w:sz w:val="22"/>
          <w:szCs w:val="24"/>
          <w:lang w:eastAsia="en-US"/>
        </w:rPr>
        <w:t xml:space="preserve">Così </w:t>
      </w:r>
      <w:r w:rsidRPr="00690278">
        <w:rPr>
          <w:rFonts w:ascii="Arial" w:eastAsia="Calibri" w:hAnsi="Arial" w:cs="Arial"/>
          <w:iCs/>
          <w:sz w:val="22"/>
          <w:szCs w:val="24"/>
          <w:lang w:eastAsia="en-US"/>
        </w:rPr>
        <w:t xml:space="preserve">anche il Pastore di Cristo in Cristo dovrà presentarsi con la stessa coscienza e la stessa attestazione nello Spirito Santo: </w:t>
      </w:r>
      <w:r w:rsidRPr="00690278">
        <w:rPr>
          <w:rFonts w:ascii="Arial" w:eastAsia="Calibri" w:hAnsi="Arial" w:cs="Arial"/>
          <w:i/>
          <w:sz w:val="22"/>
          <w:szCs w:val="24"/>
          <w:lang w:eastAsia="en-US"/>
        </w:rPr>
        <w:t>“Ho</w:t>
      </w:r>
      <w:r w:rsidRPr="00690278">
        <w:rPr>
          <w:rFonts w:ascii="Arial" w:eastAsia="Calibri" w:hAnsi="Arial" w:cs="Arial"/>
          <w:i/>
          <w:sz w:val="22"/>
          <w:szCs w:val="24"/>
          <w:lang w:eastAsia="en-US"/>
        </w:rPr>
        <w:t xml:space="preserve"> manifestato il tuo nome agli uomini che mi hai dato dal mondo. Erano tuoi e li hai dati a me, ed essi hanno osservato la tua parola. </w:t>
      </w:r>
      <w:r w:rsidRPr="00690278">
        <w:rPr>
          <w:rFonts w:ascii="Arial" w:eastAsia="Calibri" w:hAnsi="Arial" w:cs="Arial"/>
          <w:i/>
          <w:sz w:val="22"/>
          <w:szCs w:val="24"/>
          <w:lang w:eastAsia="en-US"/>
        </w:rPr>
        <w:t>Ora</w:t>
      </w:r>
      <w:r w:rsidRPr="00690278">
        <w:rPr>
          <w:rFonts w:ascii="Arial" w:eastAsia="Calibri" w:hAnsi="Arial" w:cs="Arial"/>
          <w:i/>
          <w:sz w:val="22"/>
          <w:szCs w:val="24"/>
          <w:lang w:eastAsia="en-US"/>
        </w:rPr>
        <w:t xml:space="preserve"> essi sanno che tutte le cose che mi hai dato vengono da te, </w:t>
      </w:r>
      <w:r w:rsidRPr="00690278">
        <w:rPr>
          <w:rFonts w:ascii="Arial" w:eastAsia="Calibri" w:hAnsi="Arial" w:cs="Arial"/>
          <w:i/>
          <w:sz w:val="22"/>
          <w:szCs w:val="24"/>
          <w:lang w:eastAsia="en-US"/>
        </w:rPr>
        <w:t>perché</w:t>
      </w:r>
      <w:r w:rsidRPr="00690278">
        <w:rPr>
          <w:rFonts w:ascii="Arial" w:eastAsia="Calibri" w:hAnsi="Arial" w:cs="Arial"/>
          <w:i/>
          <w:sz w:val="22"/>
          <w:szCs w:val="24"/>
          <w:lang w:eastAsia="en-US"/>
        </w:rPr>
        <w:t xml:space="preserve"> le parole che hai dato a me io le ho date a loro. Essi le hanno accolte e sanno veramente che sono uscito da te e hanno creduto che tu mi hai mandato. </w:t>
      </w:r>
      <w:r w:rsidRPr="00690278">
        <w:rPr>
          <w:rFonts w:ascii="Arial" w:eastAsia="Calibri" w:hAnsi="Arial" w:cs="Arial"/>
          <w:i/>
          <w:sz w:val="22"/>
          <w:szCs w:val="24"/>
          <w:lang w:eastAsia="en-US"/>
        </w:rPr>
        <w:t xml:space="preserve"> Io</w:t>
      </w:r>
      <w:r w:rsidRPr="00690278">
        <w:rPr>
          <w:rFonts w:ascii="Arial" w:eastAsia="Calibri" w:hAnsi="Arial" w:cs="Arial"/>
          <w:i/>
          <w:sz w:val="22"/>
          <w:szCs w:val="24"/>
          <w:lang w:eastAsia="en-US"/>
        </w:rPr>
        <w:t xml:space="preserve"> prego per loro; non prego per il mondo, ma per coloro che tu mi hai dato, perché sono tuoi. </w:t>
      </w:r>
      <w:r w:rsidRPr="00690278">
        <w:rPr>
          <w:rFonts w:ascii="Arial" w:eastAsia="Calibri" w:hAnsi="Arial" w:cs="Arial"/>
          <w:i/>
          <w:sz w:val="22"/>
          <w:szCs w:val="24"/>
          <w:lang w:eastAsia="en-US"/>
        </w:rPr>
        <w:t>Tutte</w:t>
      </w:r>
      <w:r w:rsidRPr="00690278">
        <w:rPr>
          <w:rFonts w:ascii="Arial" w:eastAsia="Calibri" w:hAnsi="Arial" w:cs="Arial"/>
          <w:i/>
          <w:sz w:val="22"/>
          <w:szCs w:val="24"/>
          <w:lang w:eastAsia="en-US"/>
        </w:rPr>
        <w:t xml:space="preserve"> le cose mie sono tue, e le tue sono mie, e io sono glorificato in loro. </w:t>
      </w:r>
      <w:r w:rsidRPr="00690278">
        <w:rPr>
          <w:rFonts w:ascii="Arial" w:eastAsia="Calibri" w:hAnsi="Arial" w:cs="Arial"/>
          <w:i/>
          <w:sz w:val="22"/>
          <w:szCs w:val="24"/>
          <w:lang w:eastAsia="en-US"/>
        </w:rPr>
        <w:t>Io</w:t>
      </w:r>
      <w:r w:rsidRPr="00690278">
        <w:rPr>
          <w:rFonts w:ascii="Arial" w:eastAsia="Calibri" w:hAnsi="Arial" w:cs="Arial"/>
          <w:i/>
          <w:sz w:val="22"/>
          <w:szCs w:val="24"/>
          <w:lang w:eastAsia="en-US"/>
        </w:rPr>
        <w:t xml:space="preserve"> non sono più nel mondo; essi invece sono nel mondo, e io vengo a te. Padre santo, custodiscili nel tuo nome, quello che mi hai dato, perché siano una sola cosa, come noi.</w:t>
      </w:r>
      <w:r w:rsidRPr="00690278">
        <w:rPr>
          <w:rFonts w:ascii="Arial" w:eastAsia="Calibri" w:hAnsi="Arial" w:cs="Arial"/>
          <w:i/>
          <w:sz w:val="22"/>
          <w:szCs w:val="24"/>
          <w:lang w:eastAsia="en-US"/>
        </w:rPr>
        <w:t xml:space="preserve"> Quand’ero</w:t>
      </w:r>
      <w:r w:rsidRPr="00690278">
        <w:rPr>
          <w:rFonts w:ascii="Arial" w:eastAsia="Calibri" w:hAnsi="Arial" w:cs="Arial"/>
          <w:i/>
          <w:sz w:val="22"/>
          <w:szCs w:val="24"/>
          <w:lang w:eastAsia="en-US"/>
        </w:rPr>
        <w:t xml:space="preserve"> con loro, io li custodivo nel tuo nome, quello che mi hai dato, e li ho conservati, e nessuno di loro è andato perduto, tranne il figlio della perdizione, perché si compisse la Scrittura. </w:t>
      </w:r>
      <w:r w:rsidRPr="00690278">
        <w:rPr>
          <w:rFonts w:ascii="Arial" w:eastAsia="Calibri" w:hAnsi="Arial" w:cs="Arial"/>
          <w:i/>
          <w:sz w:val="22"/>
          <w:szCs w:val="24"/>
          <w:lang w:eastAsia="en-US"/>
        </w:rPr>
        <w:t>Ma</w:t>
      </w:r>
      <w:r w:rsidRPr="00690278">
        <w:rPr>
          <w:rFonts w:ascii="Arial" w:eastAsia="Calibri" w:hAnsi="Arial" w:cs="Arial"/>
          <w:i/>
          <w:sz w:val="22"/>
          <w:szCs w:val="24"/>
          <w:lang w:eastAsia="en-US"/>
        </w:rPr>
        <w:t xml:space="preserve"> ora io vengo a te e dico questo mentre sono nel mondo, perché abbiano in se stessi la pienezza della mia gioia. </w:t>
      </w:r>
      <w:r w:rsidRPr="00690278">
        <w:rPr>
          <w:rFonts w:ascii="Arial" w:eastAsia="Calibri" w:hAnsi="Arial" w:cs="Arial"/>
          <w:i/>
          <w:sz w:val="22"/>
          <w:szCs w:val="24"/>
          <w:lang w:eastAsia="en-US"/>
        </w:rPr>
        <w:t>Io</w:t>
      </w:r>
      <w:r w:rsidRPr="00690278">
        <w:rPr>
          <w:rFonts w:ascii="Arial" w:eastAsia="Calibri" w:hAnsi="Arial" w:cs="Arial"/>
          <w:i/>
          <w:sz w:val="22"/>
          <w:szCs w:val="24"/>
          <w:lang w:eastAsia="en-US"/>
        </w:rPr>
        <w:t xml:space="preserve"> ho dato loro la tua parola e il mondo li ha odiati, perché essi non sono del mondo, come io non sono del mondo.</w:t>
      </w:r>
      <w:r w:rsidRPr="00690278">
        <w:rPr>
          <w:rFonts w:ascii="Arial" w:eastAsia="Calibri" w:hAnsi="Arial" w:cs="Arial"/>
          <w:i/>
          <w:sz w:val="22"/>
          <w:szCs w:val="24"/>
          <w:lang w:eastAsia="en-US"/>
        </w:rPr>
        <w:t xml:space="preserve"> Non</w:t>
      </w:r>
      <w:r w:rsidRPr="00690278">
        <w:rPr>
          <w:rFonts w:ascii="Arial" w:eastAsia="Calibri" w:hAnsi="Arial" w:cs="Arial"/>
          <w:i/>
          <w:sz w:val="22"/>
          <w:szCs w:val="24"/>
          <w:lang w:eastAsia="en-US"/>
        </w:rPr>
        <w:t xml:space="preserve"> prego che tu li tolga dal mondo, ma che tu li custodisca dal Maligno. </w:t>
      </w:r>
      <w:r w:rsidRPr="00690278">
        <w:rPr>
          <w:rFonts w:ascii="Arial" w:eastAsia="Calibri" w:hAnsi="Arial" w:cs="Arial"/>
          <w:i/>
          <w:sz w:val="22"/>
          <w:szCs w:val="24"/>
          <w:lang w:eastAsia="en-US"/>
        </w:rPr>
        <w:t>Essi</w:t>
      </w:r>
      <w:r w:rsidRPr="00690278">
        <w:rPr>
          <w:rFonts w:ascii="Arial" w:eastAsia="Calibri" w:hAnsi="Arial" w:cs="Arial"/>
          <w:i/>
          <w:sz w:val="22"/>
          <w:szCs w:val="24"/>
          <w:lang w:eastAsia="en-US"/>
        </w:rPr>
        <w:t xml:space="preserve"> non sono del mondo, come io non sono del mondo. </w:t>
      </w:r>
      <w:r w:rsidRPr="00690278">
        <w:rPr>
          <w:rFonts w:ascii="Arial" w:eastAsia="Calibri" w:hAnsi="Arial" w:cs="Arial"/>
          <w:i/>
          <w:sz w:val="22"/>
          <w:szCs w:val="24"/>
          <w:lang w:eastAsia="en-US"/>
        </w:rPr>
        <w:t>Consacrali</w:t>
      </w:r>
      <w:r w:rsidRPr="00690278">
        <w:rPr>
          <w:rFonts w:ascii="Arial" w:eastAsia="Calibri" w:hAnsi="Arial" w:cs="Arial"/>
          <w:i/>
          <w:sz w:val="22"/>
          <w:szCs w:val="24"/>
          <w:lang w:eastAsia="en-US"/>
        </w:rPr>
        <w:t xml:space="preserve"> nella verità. La tua parola è verità. </w:t>
      </w:r>
      <w:r w:rsidRPr="00690278">
        <w:rPr>
          <w:rFonts w:ascii="Arial" w:eastAsia="Calibri" w:hAnsi="Arial" w:cs="Arial"/>
          <w:i/>
          <w:sz w:val="22"/>
          <w:szCs w:val="24"/>
          <w:lang w:eastAsia="en-US"/>
        </w:rPr>
        <w:t>Come</w:t>
      </w:r>
      <w:r w:rsidRPr="00690278">
        <w:rPr>
          <w:rFonts w:ascii="Arial" w:eastAsia="Calibri" w:hAnsi="Arial" w:cs="Arial"/>
          <w:i/>
          <w:sz w:val="22"/>
          <w:szCs w:val="24"/>
          <w:lang w:eastAsia="en-US"/>
        </w:rPr>
        <w:t xml:space="preserve"> tu hai mandato me nel mondo, anche io ho mandato loro nel mondo; </w:t>
      </w:r>
      <w:r w:rsidRPr="00690278">
        <w:rPr>
          <w:rFonts w:ascii="Arial" w:eastAsia="Calibri" w:hAnsi="Arial" w:cs="Arial"/>
          <w:i/>
          <w:sz w:val="22"/>
          <w:szCs w:val="24"/>
          <w:lang w:eastAsia="en-US"/>
        </w:rPr>
        <w:t>per</w:t>
      </w:r>
      <w:r w:rsidRPr="00690278">
        <w:rPr>
          <w:rFonts w:ascii="Arial" w:eastAsia="Calibri" w:hAnsi="Arial" w:cs="Arial"/>
          <w:i/>
          <w:sz w:val="22"/>
          <w:szCs w:val="24"/>
          <w:lang w:eastAsia="en-US"/>
        </w:rPr>
        <w:t xml:space="preserve"> loro io consacro me stesso, perché siano anch’essi consacrati nella verità</w:t>
      </w:r>
      <w:r w:rsidRPr="00690278">
        <w:rPr>
          <w:rFonts w:ascii="Arial" w:eastAsia="Calibri" w:hAnsi="Arial" w:cs="Arial"/>
          <w:i/>
          <w:sz w:val="22"/>
          <w:szCs w:val="24"/>
          <w:lang w:eastAsia="en-US"/>
        </w:rPr>
        <w:t xml:space="preserve">” (Cfr. Gv 17,1-26). </w:t>
      </w:r>
      <w:r>
        <w:rPr>
          <w:rFonts w:ascii="Arial" w:eastAsia="Calibri" w:hAnsi="Arial" w:cs="Arial"/>
          <w:iCs/>
          <w:sz w:val="22"/>
          <w:szCs w:val="24"/>
          <w:lang w:eastAsia="en-US"/>
        </w:rPr>
        <w:t>Tutta</w:t>
      </w:r>
      <w:r w:rsidR="002E35E4">
        <w:rPr>
          <w:rFonts w:ascii="Arial" w:eastAsia="Calibri" w:hAnsi="Arial" w:cs="Arial"/>
          <w:iCs/>
          <w:sz w:val="22"/>
          <w:szCs w:val="24"/>
          <w:lang w:eastAsia="en-US"/>
        </w:rPr>
        <w:t xml:space="preserve"> </w:t>
      </w:r>
      <w:r>
        <w:rPr>
          <w:rFonts w:ascii="Arial" w:eastAsia="Calibri" w:hAnsi="Arial" w:cs="Arial"/>
          <w:iCs/>
          <w:sz w:val="22"/>
          <w:szCs w:val="24"/>
          <w:lang w:eastAsia="en-US"/>
        </w:rPr>
        <w:t>la vita di Cristo deve essere vita del</w:t>
      </w:r>
      <w:r w:rsidR="002E35E4">
        <w:rPr>
          <w:rFonts w:ascii="Arial" w:eastAsia="Calibri" w:hAnsi="Arial" w:cs="Arial"/>
          <w:iCs/>
          <w:sz w:val="22"/>
          <w:szCs w:val="24"/>
          <w:lang w:eastAsia="en-US"/>
        </w:rPr>
        <w:t xml:space="preserve"> </w:t>
      </w:r>
      <w:r>
        <w:rPr>
          <w:rFonts w:ascii="Arial" w:eastAsia="Calibri" w:hAnsi="Arial" w:cs="Arial"/>
          <w:iCs/>
          <w:sz w:val="22"/>
          <w:szCs w:val="24"/>
          <w:lang w:eastAsia="en-US"/>
        </w:rPr>
        <w:t>Pastore di Cri</w:t>
      </w:r>
      <w:r w:rsidR="002E35E4">
        <w:rPr>
          <w:rFonts w:ascii="Arial" w:eastAsia="Calibri" w:hAnsi="Arial" w:cs="Arial"/>
          <w:iCs/>
          <w:sz w:val="22"/>
          <w:szCs w:val="24"/>
          <w:lang w:eastAsia="en-US"/>
        </w:rPr>
        <w:t>s</w:t>
      </w:r>
      <w:r>
        <w:rPr>
          <w:rFonts w:ascii="Arial" w:eastAsia="Calibri" w:hAnsi="Arial" w:cs="Arial"/>
          <w:iCs/>
          <w:sz w:val="22"/>
          <w:szCs w:val="24"/>
          <w:lang w:eastAsia="en-US"/>
        </w:rPr>
        <w:t xml:space="preserve">to in Cristo allo stesso modo che la vita del Padre è in </w:t>
      </w:r>
      <w:r w:rsidR="002E35E4">
        <w:rPr>
          <w:rFonts w:ascii="Arial" w:eastAsia="Calibri" w:hAnsi="Arial" w:cs="Arial"/>
          <w:iCs/>
          <w:sz w:val="22"/>
          <w:szCs w:val="24"/>
          <w:lang w:eastAsia="en-US"/>
        </w:rPr>
        <w:t>Cristo</w:t>
      </w:r>
      <w:r>
        <w:rPr>
          <w:rFonts w:ascii="Arial" w:eastAsia="Calibri" w:hAnsi="Arial" w:cs="Arial"/>
          <w:iCs/>
          <w:sz w:val="22"/>
          <w:szCs w:val="24"/>
          <w:lang w:eastAsia="en-US"/>
        </w:rPr>
        <w:t xml:space="preserve">, il </w:t>
      </w:r>
      <w:r w:rsidR="007003B6">
        <w:rPr>
          <w:rFonts w:ascii="Arial" w:eastAsia="Calibri" w:hAnsi="Arial" w:cs="Arial"/>
          <w:iCs/>
          <w:sz w:val="22"/>
          <w:szCs w:val="24"/>
          <w:lang w:eastAsia="en-US"/>
        </w:rPr>
        <w:t xml:space="preserve">Pastore </w:t>
      </w:r>
      <w:r>
        <w:rPr>
          <w:rFonts w:ascii="Arial" w:eastAsia="Calibri" w:hAnsi="Arial" w:cs="Arial"/>
          <w:iCs/>
          <w:sz w:val="22"/>
          <w:szCs w:val="24"/>
          <w:lang w:eastAsia="en-US"/>
        </w:rPr>
        <w:t>del P</w:t>
      </w:r>
      <w:r w:rsidR="002E35E4">
        <w:rPr>
          <w:rFonts w:ascii="Arial" w:eastAsia="Calibri" w:hAnsi="Arial" w:cs="Arial"/>
          <w:iCs/>
          <w:sz w:val="22"/>
          <w:szCs w:val="24"/>
          <w:lang w:eastAsia="en-US"/>
        </w:rPr>
        <w:t>a</w:t>
      </w:r>
      <w:r>
        <w:rPr>
          <w:rFonts w:ascii="Arial" w:eastAsia="Calibri" w:hAnsi="Arial" w:cs="Arial"/>
          <w:iCs/>
          <w:sz w:val="22"/>
          <w:szCs w:val="24"/>
          <w:lang w:eastAsia="en-US"/>
        </w:rPr>
        <w:t>dre: Madre del P</w:t>
      </w:r>
      <w:r w:rsidR="002E35E4">
        <w:rPr>
          <w:rFonts w:ascii="Arial" w:eastAsia="Calibri" w:hAnsi="Arial" w:cs="Arial"/>
          <w:iCs/>
          <w:sz w:val="22"/>
          <w:szCs w:val="24"/>
          <w:lang w:eastAsia="en-US"/>
        </w:rPr>
        <w:t>a</w:t>
      </w:r>
      <w:r>
        <w:rPr>
          <w:rFonts w:ascii="Arial" w:eastAsia="Calibri" w:hAnsi="Arial" w:cs="Arial"/>
          <w:iCs/>
          <w:sz w:val="22"/>
          <w:szCs w:val="24"/>
          <w:lang w:eastAsia="en-US"/>
        </w:rPr>
        <w:t>store eterno del gregge del Padre, ottienici la grazia di essere vita d Cristo per amare il gregge con la  stessa vita di Cristo.</w:t>
      </w:r>
    </w:p>
    <w:sectPr w:rsidR="00D714D1" w:rsidSect="002E35E4">
      <w:type w:val="oddPage"/>
      <w:pgSz w:w="11906" w:h="16838" w:code="9"/>
      <w:pgMar w:top="567" w:right="1701" w:bottom="68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494"/>
    <w:rsid w:val="000C3F5E"/>
    <w:rsid w:val="000C483F"/>
    <w:rsid w:val="000C6795"/>
    <w:rsid w:val="000D09E0"/>
    <w:rsid w:val="000D14BE"/>
    <w:rsid w:val="000D16BC"/>
    <w:rsid w:val="000D1E5D"/>
    <w:rsid w:val="000D204B"/>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15EB"/>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1B3B"/>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35E4"/>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4EC"/>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117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0278"/>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03B6"/>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4B4E"/>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82A"/>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02D"/>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00D3"/>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48E7"/>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704"/>
    <w:rsid w:val="00EE3EFC"/>
    <w:rsid w:val="00EE4BDF"/>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1473</Words>
  <Characters>8398</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2025-11-26T17:15:00Z</dcterms:created>
  <dcterms:modified xsi:type="dcterms:W3CDTF">2026-06-30T04:43:00Z</dcterms:modified>
</cp:coreProperties>
</file>